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783" w:rsidRPr="0084120E" w:rsidRDefault="00AE3783" w:rsidP="00AE3783">
      <w:pPr>
        <w:snapToGrid w:val="0"/>
        <w:jc w:val="center"/>
        <w:rPr>
          <w:b/>
          <w:sz w:val="28"/>
          <w:szCs w:val="28"/>
        </w:rPr>
      </w:pPr>
      <w:r w:rsidRPr="0084120E">
        <w:rPr>
          <w:b/>
          <w:sz w:val="28"/>
          <w:szCs w:val="28"/>
        </w:rPr>
        <w:t>ТЕРРИТОРИАЛЬНАЯ ИЗБИРАТЕЛЬНАЯ КОМИССИЯ</w:t>
      </w:r>
    </w:p>
    <w:p w:rsidR="00AE3783" w:rsidRPr="0084120E" w:rsidRDefault="00AE3783" w:rsidP="00AE3783">
      <w:pPr>
        <w:snapToGrid w:val="0"/>
        <w:jc w:val="center"/>
        <w:rPr>
          <w:b/>
          <w:sz w:val="28"/>
          <w:szCs w:val="28"/>
        </w:rPr>
      </w:pPr>
      <w:r w:rsidRPr="0084120E">
        <w:rPr>
          <w:b/>
          <w:sz w:val="28"/>
          <w:szCs w:val="28"/>
        </w:rPr>
        <w:t>СОВЕТСКОГО ОКРУГА ГОРОДА ЛИПЕЦКА</w:t>
      </w:r>
    </w:p>
    <w:p w:rsidR="00AE3783" w:rsidRPr="0084120E" w:rsidRDefault="00AE3783" w:rsidP="00AE3783">
      <w:pPr>
        <w:keepNext/>
        <w:jc w:val="center"/>
        <w:outlineLvl w:val="1"/>
        <w:rPr>
          <w:b/>
          <w:sz w:val="26"/>
        </w:rPr>
      </w:pPr>
    </w:p>
    <w:p w:rsidR="00AE3783" w:rsidRPr="0084120E" w:rsidRDefault="00AE3783" w:rsidP="00AE3783">
      <w:pPr>
        <w:jc w:val="center"/>
        <w:outlineLvl w:val="0"/>
        <w:rPr>
          <w:b/>
          <w:spacing w:val="60"/>
          <w:sz w:val="28"/>
          <w:szCs w:val="28"/>
        </w:rPr>
      </w:pPr>
      <w:r w:rsidRPr="0084120E">
        <w:rPr>
          <w:b/>
          <w:spacing w:val="60"/>
          <w:sz w:val="28"/>
          <w:szCs w:val="28"/>
        </w:rPr>
        <w:t>ПОСТАНОВЛЕНИЕ</w:t>
      </w:r>
    </w:p>
    <w:p w:rsidR="00AE3783" w:rsidRPr="0084120E" w:rsidRDefault="00AE3783" w:rsidP="00AE3783">
      <w:pPr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AE3783" w:rsidRPr="00AE3783" w:rsidTr="00302B19">
        <w:trPr>
          <w:trHeight w:val="563"/>
        </w:trPr>
        <w:tc>
          <w:tcPr>
            <w:tcW w:w="3402" w:type="dxa"/>
          </w:tcPr>
          <w:p w:rsidR="00AE3783" w:rsidRPr="00274CA9" w:rsidRDefault="00274CA9" w:rsidP="00274CA9">
            <w:pPr>
              <w:snapToGrid w:val="0"/>
              <w:rPr>
                <w:sz w:val="28"/>
                <w:szCs w:val="28"/>
              </w:rPr>
            </w:pPr>
            <w:r w:rsidRPr="00274CA9">
              <w:rPr>
                <w:sz w:val="28"/>
                <w:szCs w:val="28"/>
              </w:rPr>
              <w:t>16</w:t>
            </w:r>
            <w:r w:rsidR="00AE3783" w:rsidRPr="00274CA9">
              <w:rPr>
                <w:sz w:val="28"/>
                <w:szCs w:val="28"/>
                <w:lang w:val="en-US"/>
              </w:rPr>
              <w:t xml:space="preserve"> </w:t>
            </w:r>
            <w:r w:rsidRPr="00274CA9">
              <w:rPr>
                <w:sz w:val="28"/>
                <w:szCs w:val="28"/>
              </w:rPr>
              <w:t>августа</w:t>
            </w:r>
            <w:r w:rsidR="00AE3783" w:rsidRPr="00274CA9">
              <w:rPr>
                <w:sz w:val="28"/>
                <w:szCs w:val="28"/>
              </w:rPr>
              <w:t xml:space="preserve"> 2019 года</w:t>
            </w:r>
          </w:p>
        </w:tc>
        <w:tc>
          <w:tcPr>
            <w:tcW w:w="2835" w:type="dxa"/>
          </w:tcPr>
          <w:p w:rsidR="00AE3783" w:rsidRPr="00274CA9" w:rsidRDefault="00AE3783" w:rsidP="00302B19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07" w:type="dxa"/>
          </w:tcPr>
          <w:p w:rsidR="00AE3783" w:rsidRPr="00274CA9" w:rsidRDefault="00274CA9" w:rsidP="00274CA9">
            <w:pPr>
              <w:snapToGri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Pr="00274CA9">
              <w:rPr>
                <w:sz w:val="28"/>
                <w:szCs w:val="28"/>
              </w:rPr>
              <w:t>91/884</w:t>
            </w:r>
          </w:p>
        </w:tc>
      </w:tr>
    </w:tbl>
    <w:p w:rsidR="00AE3783" w:rsidRPr="0084120E" w:rsidRDefault="00AE3783" w:rsidP="00AE3783">
      <w:pPr>
        <w:jc w:val="center"/>
        <w:rPr>
          <w:snapToGrid w:val="0"/>
          <w:sz w:val="28"/>
          <w:szCs w:val="28"/>
        </w:rPr>
      </w:pPr>
      <w:r w:rsidRPr="0084120E">
        <w:rPr>
          <w:snapToGrid w:val="0"/>
          <w:sz w:val="28"/>
          <w:szCs w:val="28"/>
        </w:rPr>
        <w:t>г. Липецк, ул. Космонавтов, 56а</w:t>
      </w:r>
    </w:p>
    <w:p w:rsidR="0063561B" w:rsidRDefault="0063561B">
      <w:pPr>
        <w:jc w:val="both"/>
      </w:pPr>
    </w:p>
    <w:p w:rsidR="00A65006" w:rsidRDefault="00F55A26" w:rsidP="00A65006">
      <w:pPr>
        <w:ind w:firstLine="708"/>
        <w:jc w:val="both"/>
        <w:rPr>
          <w:b/>
          <w:bCs/>
          <w:sz w:val="26"/>
          <w:szCs w:val="26"/>
        </w:rPr>
      </w:pPr>
      <w:r w:rsidRPr="00A65006">
        <w:rPr>
          <w:b/>
          <w:bCs/>
          <w:sz w:val="26"/>
          <w:szCs w:val="26"/>
        </w:rPr>
        <w:t>О формировании</w:t>
      </w:r>
      <w:r w:rsidR="0063561B" w:rsidRPr="00A65006">
        <w:rPr>
          <w:b/>
          <w:bCs/>
          <w:sz w:val="26"/>
          <w:szCs w:val="26"/>
        </w:rPr>
        <w:t xml:space="preserve"> комиссии по списанию </w:t>
      </w:r>
      <w:r w:rsidRPr="00A65006">
        <w:rPr>
          <w:b/>
          <w:bCs/>
          <w:sz w:val="26"/>
          <w:szCs w:val="26"/>
        </w:rPr>
        <w:t>материальных ценностей</w:t>
      </w:r>
      <w:r w:rsidR="00FC1C5C" w:rsidRPr="00A65006">
        <w:rPr>
          <w:b/>
          <w:bCs/>
          <w:sz w:val="26"/>
          <w:szCs w:val="26"/>
        </w:rPr>
        <w:t>, приобретенных и использованных</w:t>
      </w:r>
      <w:r w:rsidRPr="00A65006">
        <w:rPr>
          <w:b/>
          <w:bCs/>
          <w:sz w:val="26"/>
          <w:szCs w:val="26"/>
        </w:rPr>
        <w:t xml:space="preserve"> в период подготовки и проведения </w:t>
      </w:r>
      <w:r w:rsidR="00A65006" w:rsidRPr="00A65006">
        <w:rPr>
          <w:b/>
          <w:bCs/>
          <w:sz w:val="26"/>
          <w:szCs w:val="26"/>
        </w:rPr>
        <w:t>дополнительных выборов депутатов Липецкого городского Совета депутатов пятого созыва по одномандатным избирательным округам №№ 3,20</w:t>
      </w:r>
    </w:p>
    <w:p w:rsidR="00CE3B0C" w:rsidRPr="00193037" w:rsidRDefault="00CE3B0C" w:rsidP="00A65006">
      <w:pPr>
        <w:ind w:firstLine="708"/>
        <w:jc w:val="both"/>
        <w:rPr>
          <w:snapToGrid w:val="0"/>
          <w:sz w:val="26"/>
          <w:szCs w:val="26"/>
        </w:rPr>
      </w:pPr>
    </w:p>
    <w:p w:rsidR="0063561B" w:rsidRPr="00274CA9" w:rsidRDefault="00A65006" w:rsidP="00621B5B">
      <w:pPr>
        <w:pStyle w:val="1"/>
        <w:ind w:firstLine="851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В соответствии с и</w:t>
      </w:r>
      <w:r w:rsidRPr="00A65006">
        <w:rPr>
          <w:b w:val="0"/>
          <w:bCs w:val="0"/>
          <w:sz w:val="26"/>
          <w:szCs w:val="26"/>
        </w:rPr>
        <w:t xml:space="preserve">нструкцией о порядке открытия и ведения счетов, учета, отчетности и перевода денежных средств, выделенных из бюджета </w:t>
      </w:r>
      <w:r>
        <w:rPr>
          <w:b w:val="0"/>
          <w:bCs w:val="0"/>
          <w:sz w:val="26"/>
          <w:szCs w:val="26"/>
        </w:rPr>
        <w:t>муниципальных образований</w:t>
      </w:r>
      <w:r w:rsidRPr="00A65006">
        <w:rPr>
          <w:b w:val="0"/>
          <w:bCs w:val="0"/>
          <w:sz w:val="26"/>
          <w:szCs w:val="26"/>
        </w:rPr>
        <w:t xml:space="preserve"> избирательным комиссиям, комиссиям референдума, утвержденной постановлением  избирательной комиссии Липецкой области от 09 июня 2018 года № 43/386-6</w:t>
      </w:r>
      <w:r w:rsidR="00FC1C5C" w:rsidRPr="00A65006">
        <w:rPr>
          <w:b w:val="0"/>
          <w:bCs w:val="0"/>
          <w:sz w:val="26"/>
          <w:szCs w:val="26"/>
        </w:rPr>
        <w:t xml:space="preserve">, для списания материальных ценностей, приобретенных и использованных в период подготовки и проведения </w:t>
      </w:r>
      <w:r w:rsidRPr="00A65006">
        <w:rPr>
          <w:b w:val="0"/>
          <w:bCs w:val="0"/>
          <w:sz w:val="26"/>
          <w:szCs w:val="26"/>
        </w:rPr>
        <w:t>дополнительных выборов депутатов Липецкого городского Совета депутатов пятого созыва по одномандатным избирательным округам №№ 3,20</w:t>
      </w:r>
      <w:r w:rsidR="00FC1C5C" w:rsidRPr="00A65006">
        <w:rPr>
          <w:b w:val="0"/>
          <w:bCs w:val="0"/>
          <w:sz w:val="26"/>
          <w:szCs w:val="26"/>
        </w:rPr>
        <w:t xml:space="preserve">, </w:t>
      </w:r>
      <w:r w:rsidR="00D00238" w:rsidRPr="00A65006">
        <w:rPr>
          <w:b w:val="0"/>
          <w:bCs w:val="0"/>
          <w:sz w:val="26"/>
          <w:szCs w:val="26"/>
        </w:rPr>
        <w:t xml:space="preserve">территориальная </w:t>
      </w:r>
      <w:r w:rsidR="00F55A26" w:rsidRPr="00A65006">
        <w:rPr>
          <w:b w:val="0"/>
          <w:bCs w:val="0"/>
          <w:sz w:val="26"/>
          <w:szCs w:val="26"/>
        </w:rPr>
        <w:t>избирательная комиссия</w:t>
      </w:r>
      <w:r w:rsidR="00F55A26" w:rsidRPr="004E1B40">
        <w:rPr>
          <w:sz w:val="26"/>
          <w:szCs w:val="26"/>
        </w:rPr>
        <w:t xml:space="preserve"> </w:t>
      </w:r>
      <w:r w:rsidR="00AE3783" w:rsidRPr="00AE3783">
        <w:rPr>
          <w:b w:val="0"/>
          <w:sz w:val="26"/>
          <w:szCs w:val="26"/>
        </w:rPr>
        <w:t>Советского округа города Липецка</w:t>
      </w:r>
      <w:r w:rsidR="00274CA9">
        <w:rPr>
          <w:b w:val="0"/>
          <w:sz w:val="26"/>
          <w:szCs w:val="26"/>
        </w:rPr>
        <w:t xml:space="preserve"> </w:t>
      </w:r>
      <w:r w:rsidR="00274CA9" w:rsidRPr="00274CA9">
        <w:rPr>
          <w:sz w:val="26"/>
          <w:szCs w:val="26"/>
        </w:rPr>
        <w:t>постановляет:</w:t>
      </w:r>
    </w:p>
    <w:p w:rsidR="004E1B40" w:rsidRPr="004E1B40" w:rsidRDefault="004E1B40" w:rsidP="00F55A26">
      <w:pPr>
        <w:pStyle w:val="a3"/>
        <w:ind w:firstLine="708"/>
        <w:rPr>
          <w:sz w:val="26"/>
          <w:szCs w:val="26"/>
        </w:rPr>
      </w:pPr>
    </w:p>
    <w:p w:rsidR="00FF1DF3" w:rsidRPr="00A65006" w:rsidRDefault="00FF1DF3" w:rsidP="00F55A26">
      <w:pPr>
        <w:pStyle w:val="a3"/>
        <w:ind w:firstLine="708"/>
        <w:rPr>
          <w:sz w:val="26"/>
          <w:szCs w:val="26"/>
        </w:rPr>
      </w:pPr>
      <w:r w:rsidRPr="004E1B40">
        <w:rPr>
          <w:sz w:val="26"/>
          <w:szCs w:val="26"/>
        </w:rPr>
        <w:t>Сформировать комиссию по списанию материальных ценностей</w:t>
      </w:r>
      <w:r w:rsidR="00FC1C5C" w:rsidRPr="004E1B40">
        <w:rPr>
          <w:sz w:val="26"/>
          <w:szCs w:val="26"/>
        </w:rPr>
        <w:t xml:space="preserve">, приобретенных и использованных в период подготовки и </w:t>
      </w:r>
      <w:r w:rsidRPr="004E1B40">
        <w:rPr>
          <w:sz w:val="26"/>
          <w:szCs w:val="26"/>
        </w:rPr>
        <w:t xml:space="preserve">проведения </w:t>
      </w:r>
      <w:r w:rsidR="00A65006" w:rsidRPr="00A65006">
        <w:rPr>
          <w:sz w:val="26"/>
          <w:szCs w:val="26"/>
        </w:rPr>
        <w:t>дополнительных выборов депутатов Липецкого городского Совета депутатов пятого созыва по одномандатным избирательным округам №№ 3,20</w:t>
      </w:r>
      <w:r w:rsidRPr="00A65006">
        <w:rPr>
          <w:sz w:val="26"/>
          <w:szCs w:val="26"/>
        </w:rPr>
        <w:t>:</w:t>
      </w:r>
    </w:p>
    <w:p w:rsidR="0063561B" w:rsidRPr="004E1B40" w:rsidRDefault="0063561B">
      <w:pPr>
        <w:jc w:val="both"/>
        <w:rPr>
          <w:sz w:val="26"/>
          <w:szCs w:val="26"/>
        </w:rPr>
      </w:pPr>
    </w:p>
    <w:p w:rsidR="0063561B" w:rsidRPr="004E1B40" w:rsidRDefault="0063561B">
      <w:pPr>
        <w:jc w:val="both"/>
        <w:rPr>
          <w:sz w:val="26"/>
          <w:szCs w:val="26"/>
        </w:rPr>
      </w:pPr>
      <w:r w:rsidRPr="004E1B40">
        <w:rPr>
          <w:sz w:val="26"/>
          <w:szCs w:val="26"/>
        </w:rPr>
        <w:t>Председатель комиссии</w:t>
      </w:r>
      <w:r w:rsidR="00AE3783" w:rsidRPr="004E1B40">
        <w:rPr>
          <w:sz w:val="26"/>
          <w:szCs w:val="26"/>
        </w:rPr>
        <w:t xml:space="preserve"> </w:t>
      </w:r>
      <w:r w:rsidR="00AE3783">
        <w:rPr>
          <w:sz w:val="26"/>
          <w:szCs w:val="26"/>
        </w:rPr>
        <w:t xml:space="preserve"> </w:t>
      </w:r>
      <w:r w:rsidR="00AE3783">
        <w:rPr>
          <w:sz w:val="26"/>
          <w:szCs w:val="26"/>
          <w:u w:val="single"/>
        </w:rPr>
        <w:t xml:space="preserve">          з</w:t>
      </w:r>
      <w:r w:rsidR="00AE3783" w:rsidRPr="00CE0404">
        <w:rPr>
          <w:sz w:val="26"/>
          <w:szCs w:val="26"/>
          <w:u w:val="single"/>
        </w:rPr>
        <w:t>ам. председателя, Ряскин Александр Петрович</w:t>
      </w:r>
      <w:r w:rsidR="00AE3783">
        <w:rPr>
          <w:sz w:val="26"/>
          <w:szCs w:val="26"/>
          <w:u w:val="single"/>
        </w:rPr>
        <w:t xml:space="preserve">        .          </w:t>
      </w:r>
    </w:p>
    <w:p w:rsidR="0063561B" w:rsidRPr="00AC36F0" w:rsidRDefault="00AC36F0" w:rsidP="00AC36F0">
      <w:pPr>
        <w:jc w:val="center"/>
        <w:rPr>
          <w:sz w:val="20"/>
        </w:rPr>
      </w:pPr>
      <w:r>
        <w:rPr>
          <w:sz w:val="20"/>
        </w:rPr>
        <w:t>(должность, Ф.И.О.)</w:t>
      </w:r>
    </w:p>
    <w:p w:rsidR="0063561B" w:rsidRPr="004E1B40" w:rsidRDefault="0063561B">
      <w:pPr>
        <w:jc w:val="both"/>
        <w:rPr>
          <w:sz w:val="26"/>
          <w:szCs w:val="26"/>
        </w:rPr>
      </w:pPr>
      <w:r w:rsidRPr="004E1B40">
        <w:rPr>
          <w:sz w:val="26"/>
          <w:szCs w:val="26"/>
        </w:rPr>
        <w:t>Члены комиссии</w:t>
      </w:r>
      <w:r w:rsidR="00AE3783">
        <w:rPr>
          <w:sz w:val="26"/>
          <w:szCs w:val="26"/>
        </w:rPr>
        <w:t xml:space="preserve">    </w:t>
      </w:r>
      <w:r w:rsidR="00AE3783" w:rsidRPr="00CE0404">
        <w:rPr>
          <w:sz w:val="26"/>
          <w:szCs w:val="26"/>
          <w:u w:val="single"/>
        </w:rPr>
        <w:t xml:space="preserve"> </w:t>
      </w:r>
      <w:r w:rsidR="00AE3783">
        <w:rPr>
          <w:sz w:val="26"/>
          <w:szCs w:val="26"/>
          <w:u w:val="single"/>
        </w:rPr>
        <w:t xml:space="preserve">    член ТИК, Лихачёв Станислав Валерьевич                                </w:t>
      </w:r>
      <w:r w:rsidR="00AE3783" w:rsidRPr="00CE0404">
        <w:rPr>
          <w:sz w:val="16"/>
          <w:szCs w:val="16"/>
          <w:u w:val="single"/>
        </w:rPr>
        <w:t>.</w:t>
      </w:r>
    </w:p>
    <w:p w:rsidR="0063561B" w:rsidRPr="00AC36F0" w:rsidRDefault="00AC36F0" w:rsidP="00AC36F0">
      <w:pPr>
        <w:jc w:val="center"/>
        <w:rPr>
          <w:sz w:val="20"/>
        </w:rPr>
      </w:pPr>
      <w:r>
        <w:rPr>
          <w:sz w:val="20"/>
        </w:rPr>
        <w:t>(должность, Ф.И.О.)</w:t>
      </w:r>
    </w:p>
    <w:p w:rsidR="00AE3783" w:rsidRPr="00CE0404" w:rsidRDefault="0063561B" w:rsidP="00AE3783">
      <w:pPr>
        <w:jc w:val="both"/>
        <w:rPr>
          <w:sz w:val="26"/>
          <w:szCs w:val="26"/>
          <w:u w:val="single"/>
        </w:rPr>
      </w:pPr>
      <w:r>
        <w:rPr>
          <w:sz w:val="28"/>
        </w:rPr>
        <w:t xml:space="preserve">      </w:t>
      </w:r>
      <w:r w:rsidR="00AC36F0">
        <w:rPr>
          <w:sz w:val="28"/>
        </w:rPr>
        <w:t xml:space="preserve">                      </w:t>
      </w:r>
      <w:r w:rsidR="00AE3783">
        <w:rPr>
          <w:sz w:val="28"/>
          <w:u w:val="single"/>
        </w:rPr>
        <w:t xml:space="preserve">      </w:t>
      </w:r>
      <w:r w:rsidR="00AE3783" w:rsidRPr="00CE0404">
        <w:rPr>
          <w:sz w:val="26"/>
          <w:szCs w:val="26"/>
          <w:u w:val="single"/>
        </w:rPr>
        <w:t>член</w:t>
      </w:r>
      <w:r w:rsidR="00AE3783">
        <w:rPr>
          <w:sz w:val="26"/>
          <w:szCs w:val="26"/>
          <w:u w:val="single"/>
        </w:rPr>
        <w:t xml:space="preserve"> ТИК</w:t>
      </w:r>
      <w:r w:rsidR="00AE3783" w:rsidRPr="00CE0404">
        <w:rPr>
          <w:sz w:val="26"/>
          <w:szCs w:val="26"/>
          <w:u w:val="single"/>
        </w:rPr>
        <w:t>, Радин Алексей Валерьевич</w:t>
      </w:r>
      <w:r w:rsidR="00AE3783">
        <w:rPr>
          <w:sz w:val="26"/>
          <w:szCs w:val="26"/>
          <w:u w:val="single"/>
        </w:rPr>
        <w:t xml:space="preserve">                                         </w:t>
      </w:r>
      <w:r w:rsidR="00AE3783" w:rsidRPr="00CE0404">
        <w:rPr>
          <w:sz w:val="16"/>
          <w:szCs w:val="16"/>
          <w:u w:val="single"/>
        </w:rPr>
        <w:t>.</w:t>
      </w:r>
    </w:p>
    <w:p w:rsidR="0063561B" w:rsidRPr="00AC36F0" w:rsidRDefault="00AC36F0" w:rsidP="00AC36F0">
      <w:pPr>
        <w:jc w:val="center"/>
        <w:rPr>
          <w:sz w:val="20"/>
        </w:rPr>
      </w:pPr>
      <w:r>
        <w:rPr>
          <w:sz w:val="20"/>
        </w:rPr>
        <w:t>(должность, Ф.И.О.)</w:t>
      </w:r>
    </w:p>
    <w:p w:rsidR="00AE3783" w:rsidRPr="00CE0404" w:rsidRDefault="0063561B" w:rsidP="00AE3783">
      <w:pPr>
        <w:jc w:val="both"/>
        <w:rPr>
          <w:sz w:val="26"/>
          <w:szCs w:val="26"/>
          <w:u w:val="single"/>
        </w:rPr>
      </w:pPr>
      <w:r>
        <w:rPr>
          <w:sz w:val="28"/>
        </w:rPr>
        <w:t xml:space="preserve">                            </w:t>
      </w:r>
      <w:r w:rsidR="00AE3783">
        <w:rPr>
          <w:sz w:val="28"/>
          <w:u w:val="single"/>
        </w:rPr>
        <w:t xml:space="preserve">        </w:t>
      </w:r>
      <w:r w:rsidR="00AE3783" w:rsidRPr="00CE0404">
        <w:rPr>
          <w:sz w:val="26"/>
          <w:szCs w:val="26"/>
          <w:u w:val="single"/>
        </w:rPr>
        <w:t>член</w:t>
      </w:r>
      <w:r w:rsidR="00AE3783">
        <w:rPr>
          <w:sz w:val="26"/>
          <w:szCs w:val="26"/>
          <w:u w:val="single"/>
        </w:rPr>
        <w:t xml:space="preserve"> ТИК</w:t>
      </w:r>
      <w:r w:rsidR="00AE3783" w:rsidRPr="00CE0404">
        <w:rPr>
          <w:sz w:val="26"/>
          <w:szCs w:val="26"/>
          <w:u w:val="single"/>
        </w:rPr>
        <w:t xml:space="preserve">, </w:t>
      </w:r>
      <w:r w:rsidR="00AE3783" w:rsidRPr="00CE0404">
        <w:rPr>
          <w:u w:val="single"/>
        </w:rPr>
        <w:t>Меркулова Лидия Михайловна</w:t>
      </w:r>
      <w:r w:rsidR="00AE3783">
        <w:rPr>
          <w:sz w:val="26"/>
          <w:szCs w:val="26"/>
          <w:u w:val="single"/>
        </w:rPr>
        <w:t xml:space="preserve">  </w:t>
      </w:r>
      <w:r w:rsidR="00AE3783">
        <w:rPr>
          <w:sz w:val="16"/>
          <w:szCs w:val="16"/>
          <w:u w:val="single"/>
        </w:rPr>
        <w:t xml:space="preserve">          </w:t>
      </w:r>
      <w:r w:rsidR="00AE3783" w:rsidRPr="00CE0404">
        <w:rPr>
          <w:sz w:val="16"/>
          <w:szCs w:val="16"/>
          <w:u w:val="single"/>
        </w:rPr>
        <w:t xml:space="preserve">                                           .</w:t>
      </w:r>
    </w:p>
    <w:p w:rsidR="0063561B" w:rsidRDefault="0063561B">
      <w:pPr>
        <w:jc w:val="both"/>
        <w:rPr>
          <w:sz w:val="28"/>
        </w:rPr>
      </w:pPr>
    </w:p>
    <w:p w:rsidR="0063561B" w:rsidRPr="00290ADC" w:rsidRDefault="0063561B" w:rsidP="00290ADC">
      <w:pPr>
        <w:jc w:val="center"/>
        <w:rPr>
          <w:sz w:val="20"/>
        </w:rPr>
      </w:pPr>
      <w:r>
        <w:rPr>
          <w:sz w:val="20"/>
        </w:rPr>
        <w:t>(должность, Ф.И.О.)</w:t>
      </w:r>
    </w:p>
    <w:p w:rsidR="0063561B" w:rsidRDefault="0063561B">
      <w:pPr>
        <w:jc w:val="center"/>
        <w:rPr>
          <w:sz w:val="20"/>
        </w:rPr>
      </w:pPr>
    </w:p>
    <w:p w:rsidR="00AC36F0" w:rsidRDefault="00AC36F0">
      <w:pPr>
        <w:jc w:val="center"/>
        <w:rPr>
          <w:sz w:val="20"/>
        </w:rPr>
      </w:pPr>
      <w:bookmarkStart w:id="0" w:name="_GoBack"/>
      <w:bookmarkEnd w:id="0"/>
    </w:p>
    <w:tbl>
      <w:tblPr>
        <w:tblW w:w="10031" w:type="dxa"/>
        <w:tblLayout w:type="fixed"/>
        <w:tblLook w:val="0000"/>
      </w:tblPr>
      <w:tblGrid>
        <w:gridCol w:w="5070"/>
        <w:gridCol w:w="4961"/>
      </w:tblGrid>
      <w:tr w:rsidR="00AE3783" w:rsidRPr="00AF3AFD" w:rsidTr="00302B19">
        <w:tc>
          <w:tcPr>
            <w:tcW w:w="5070" w:type="dxa"/>
          </w:tcPr>
          <w:p w:rsidR="00AE3783" w:rsidRPr="00AF3AFD" w:rsidRDefault="00AE3783" w:rsidP="00302B19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Председатель</w:t>
            </w:r>
            <w:r w:rsidRPr="00AF3AFD">
              <w:rPr>
                <w:b/>
                <w:sz w:val="26"/>
                <w:szCs w:val="26"/>
              </w:rPr>
              <w:br/>
              <w:t xml:space="preserve">территориальной </w:t>
            </w:r>
          </w:p>
          <w:p w:rsidR="00AE3783" w:rsidRPr="00AF3AFD" w:rsidRDefault="00AE3783" w:rsidP="00302B19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избирательной комиссии </w:t>
            </w:r>
          </w:p>
          <w:p w:rsidR="00AE3783" w:rsidRPr="00AF3AFD" w:rsidRDefault="00AE3783" w:rsidP="00302B19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961" w:type="dxa"/>
          </w:tcPr>
          <w:p w:rsidR="00AE3783" w:rsidRPr="00AF3AFD" w:rsidRDefault="00AE3783" w:rsidP="00CE3B0C">
            <w:pPr>
              <w:snapToGrid w:val="0"/>
              <w:ind w:right="317"/>
              <w:jc w:val="right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bCs/>
                <w:iCs/>
                <w:sz w:val="26"/>
                <w:szCs w:val="26"/>
              </w:rPr>
              <w:t>Е.В. Чейкина</w:t>
            </w:r>
          </w:p>
        </w:tc>
      </w:tr>
      <w:tr w:rsidR="00AE3783" w:rsidRPr="00AF3AFD" w:rsidTr="00302B19">
        <w:tc>
          <w:tcPr>
            <w:tcW w:w="5070" w:type="dxa"/>
          </w:tcPr>
          <w:p w:rsidR="00AE3783" w:rsidRPr="00AF3AFD" w:rsidRDefault="00AE3783" w:rsidP="00302B19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961" w:type="dxa"/>
          </w:tcPr>
          <w:p w:rsidR="00AE3783" w:rsidRPr="00AF3AFD" w:rsidRDefault="00AE3783" w:rsidP="00CE3B0C">
            <w:pPr>
              <w:snapToGrid w:val="0"/>
              <w:ind w:right="317"/>
              <w:jc w:val="both"/>
              <w:rPr>
                <w:b/>
                <w:sz w:val="26"/>
                <w:szCs w:val="26"/>
              </w:rPr>
            </w:pPr>
          </w:p>
        </w:tc>
      </w:tr>
      <w:tr w:rsidR="00AE3783" w:rsidRPr="00AF3AFD" w:rsidTr="00302B19">
        <w:tc>
          <w:tcPr>
            <w:tcW w:w="5070" w:type="dxa"/>
          </w:tcPr>
          <w:p w:rsidR="00AE3783" w:rsidRPr="00AF3AFD" w:rsidRDefault="00AE3783" w:rsidP="00302B19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Секретарь территориальной </w:t>
            </w:r>
          </w:p>
          <w:p w:rsidR="00AE3783" w:rsidRPr="00AF3AFD" w:rsidRDefault="00AE3783" w:rsidP="00302B19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4961" w:type="dxa"/>
          </w:tcPr>
          <w:p w:rsidR="00AE3783" w:rsidRPr="00AF3AFD" w:rsidRDefault="00AE3783" w:rsidP="00CE3B0C">
            <w:pPr>
              <w:ind w:right="317"/>
              <w:jc w:val="both"/>
              <w:rPr>
                <w:b/>
                <w:sz w:val="26"/>
                <w:szCs w:val="26"/>
              </w:rPr>
            </w:pPr>
          </w:p>
          <w:p w:rsidR="00AE3783" w:rsidRPr="00AF3AFD" w:rsidRDefault="00AE3783" w:rsidP="00CE3B0C">
            <w:pPr>
              <w:ind w:right="317"/>
              <w:jc w:val="both"/>
              <w:rPr>
                <w:b/>
                <w:sz w:val="26"/>
                <w:szCs w:val="26"/>
              </w:rPr>
            </w:pPr>
          </w:p>
          <w:p w:rsidR="00AE3783" w:rsidRPr="00AF3AFD" w:rsidRDefault="00AE3783" w:rsidP="00CE3B0C">
            <w:pPr>
              <w:snapToGrid w:val="0"/>
              <w:ind w:right="31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Т.А. Маричева</w:t>
            </w:r>
          </w:p>
        </w:tc>
      </w:tr>
    </w:tbl>
    <w:p w:rsidR="0063561B" w:rsidRDefault="0063561B" w:rsidP="00AE3783">
      <w:pPr>
        <w:jc w:val="both"/>
      </w:pPr>
    </w:p>
    <w:sectPr w:rsidR="0063561B" w:rsidSect="00FC1C5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compat/>
  <w:rsids>
    <w:rsidRoot w:val="00F67341"/>
    <w:rsid w:val="00141B9B"/>
    <w:rsid w:val="001B7116"/>
    <w:rsid w:val="001C0B17"/>
    <w:rsid w:val="00274CA9"/>
    <w:rsid w:val="002906B7"/>
    <w:rsid w:val="00290ADC"/>
    <w:rsid w:val="004C20D2"/>
    <w:rsid w:val="004E1B40"/>
    <w:rsid w:val="0060039A"/>
    <w:rsid w:val="00621B5B"/>
    <w:rsid w:val="00632BA2"/>
    <w:rsid w:val="0063561B"/>
    <w:rsid w:val="00690F07"/>
    <w:rsid w:val="00690F8F"/>
    <w:rsid w:val="007164D9"/>
    <w:rsid w:val="00A65006"/>
    <w:rsid w:val="00AC36F0"/>
    <w:rsid w:val="00AE3783"/>
    <w:rsid w:val="00B01AB6"/>
    <w:rsid w:val="00B8586C"/>
    <w:rsid w:val="00BC5408"/>
    <w:rsid w:val="00CE3B0C"/>
    <w:rsid w:val="00D00238"/>
    <w:rsid w:val="00F55A26"/>
    <w:rsid w:val="00F67341"/>
    <w:rsid w:val="00F94B36"/>
    <w:rsid w:val="00FC1C5C"/>
    <w:rsid w:val="00FF1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86C"/>
    <w:rPr>
      <w:sz w:val="24"/>
      <w:szCs w:val="24"/>
    </w:rPr>
  </w:style>
  <w:style w:type="paragraph" w:styleId="1">
    <w:name w:val="heading 1"/>
    <w:basedOn w:val="a"/>
    <w:next w:val="a"/>
    <w:qFormat/>
    <w:rsid w:val="00B8586C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B8586C"/>
    <w:pPr>
      <w:keepNext/>
      <w:jc w:val="center"/>
      <w:outlineLvl w:val="1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B8586C"/>
    <w:pPr>
      <w:jc w:val="both"/>
    </w:pPr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F673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673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_________________________________________________________________</vt:lpstr>
    </vt:vector>
  </TitlesOfParts>
  <Company>CROC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</dc:title>
  <dc:subject/>
  <dc:creator>IKSRF</dc:creator>
  <cp:keywords/>
  <dc:description/>
  <cp:lastModifiedBy>user01</cp:lastModifiedBy>
  <cp:revision>5</cp:revision>
  <cp:lastPrinted>2019-08-15T05:07:00Z</cp:lastPrinted>
  <dcterms:created xsi:type="dcterms:W3CDTF">2019-08-14T20:27:00Z</dcterms:created>
  <dcterms:modified xsi:type="dcterms:W3CDTF">2019-08-19T14:58:00Z</dcterms:modified>
</cp:coreProperties>
</file>